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7335" w14:textId="2DFF4D02" w:rsidR="00E85031" w:rsidRPr="000F4685" w:rsidRDefault="00E85031" w:rsidP="00E85031">
      <w:pPr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  <w:r w:rsidRPr="009D4448">
        <w:rPr>
          <w:rFonts w:ascii="Arial" w:hAnsi="Arial" w:cs="Arial"/>
          <w:b/>
          <w:sz w:val="28"/>
          <w:szCs w:val="28"/>
        </w:rPr>
        <w:t>Koulutusohjelmat</w:t>
      </w:r>
      <w:r w:rsidR="00FE3B83">
        <w:rPr>
          <w:rFonts w:ascii="Arial" w:hAnsi="Arial" w:cs="Arial"/>
          <w:b/>
          <w:sz w:val="28"/>
          <w:szCs w:val="28"/>
        </w:rPr>
        <w:t xml:space="preserve"> 202</w:t>
      </w:r>
      <w:r w:rsidR="004258EF">
        <w:rPr>
          <w:rFonts w:ascii="Arial" w:hAnsi="Arial" w:cs="Arial"/>
          <w:b/>
          <w:sz w:val="28"/>
          <w:szCs w:val="28"/>
        </w:rPr>
        <w:t>4</w:t>
      </w:r>
      <w:r w:rsidRPr="009D4448">
        <w:rPr>
          <w:rFonts w:ascii="Arial" w:hAnsi="Arial" w:cs="Arial"/>
          <w:b/>
          <w:sz w:val="28"/>
          <w:szCs w:val="28"/>
        </w:rPr>
        <w:t xml:space="preserve"> OAJ/ </w:t>
      </w:r>
      <w:r>
        <w:rPr>
          <w:rFonts w:ascii="Arial" w:hAnsi="Arial" w:cs="Arial"/>
          <w:b/>
          <w:sz w:val="28"/>
          <w:szCs w:val="28"/>
        </w:rPr>
        <w:t>Hyvinvointiala</w:t>
      </w:r>
      <w:r w:rsidRPr="009D444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ja </w:t>
      </w:r>
      <w:proofErr w:type="spellStart"/>
      <w:r>
        <w:rPr>
          <w:rFonts w:ascii="Arial" w:hAnsi="Arial" w:cs="Arial"/>
          <w:b/>
          <w:sz w:val="28"/>
          <w:szCs w:val="28"/>
        </w:rPr>
        <w:t>sostes</w:t>
      </w:r>
      <w:proofErr w:type="spellEnd"/>
      <w:r w:rsidR="00693228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ala</w:t>
      </w:r>
    </w:p>
    <w:p w14:paraId="43B10CB5" w14:textId="3FEE4450" w:rsidR="00976CA8" w:rsidRDefault="00976CA8" w:rsidP="00E8503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509C2">
        <w:rPr>
          <w:rFonts w:ascii="Arial" w:hAnsi="Arial" w:cs="Arial"/>
          <w:b/>
          <w:sz w:val="28"/>
          <w:szCs w:val="28"/>
          <w:u w:val="single"/>
        </w:rPr>
        <w:t xml:space="preserve">SOLA </w:t>
      </w:r>
      <w:r w:rsidR="00D509C2">
        <w:rPr>
          <w:rFonts w:ascii="Arial" w:hAnsi="Arial" w:cs="Arial"/>
          <w:b/>
          <w:sz w:val="28"/>
          <w:szCs w:val="28"/>
          <w:u w:val="single"/>
        </w:rPr>
        <w:t>–</w:t>
      </w:r>
      <w:r w:rsidR="00D509C2" w:rsidRPr="00D509C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09C2">
        <w:rPr>
          <w:rFonts w:ascii="Arial" w:hAnsi="Arial" w:cs="Arial"/>
          <w:b/>
          <w:sz w:val="28"/>
          <w:szCs w:val="28"/>
          <w:u w:val="single"/>
        </w:rPr>
        <w:t>koulutus</w:t>
      </w:r>
      <w:r w:rsidR="00D509C2">
        <w:rPr>
          <w:rFonts w:ascii="Arial" w:hAnsi="Arial" w:cs="Arial"/>
          <w:b/>
          <w:sz w:val="28"/>
          <w:szCs w:val="28"/>
          <w:u w:val="single"/>
        </w:rPr>
        <w:t>:</w:t>
      </w:r>
    </w:p>
    <w:p w14:paraId="6ABAC2D5" w14:textId="77777777" w:rsidR="006439D0" w:rsidRDefault="006439D0" w:rsidP="00E850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1FD2F" w14:textId="40BE972F" w:rsidR="00E85031" w:rsidRPr="00D509C2" w:rsidRDefault="00E85031" w:rsidP="00E850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09C2">
        <w:rPr>
          <w:rFonts w:ascii="Arial" w:hAnsi="Arial" w:cs="Arial"/>
          <w:b/>
          <w:sz w:val="24"/>
          <w:szCs w:val="24"/>
        </w:rPr>
        <w:t xml:space="preserve">SOPIMUSTOIMINNAN JA TYÖLAINSÄÄDÄNNÖN PERUSOPINNOT </w:t>
      </w:r>
    </w:p>
    <w:p w14:paraId="27ABC800" w14:textId="4B3AE5F1" w:rsidR="00F52A5B" w:rsidRPr="006278F8" w:rsidRDefault="100B0E0D" w:rsidP="00F52A5B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6278F8">
        <w:rPr>
          <w:rFonts w:ascii="Arial" w:hAnsi="Arial" w:cs="Arial"/>
          <w:b/>
          <w:bCs/>
          <w:color w:val="7030A0"/>
          <w:sz w:val="24"/>
          <w:szCs w:val="24"/>
        </w:rPr>
        <w:t>osa 2 pv, 2. osa 2 pv, 3. osa 2 pv)</w:t>
      </w:r>
    </w:p>
    <w:p w14:paraId="38F2A66C" w14:textId="77777777" w:rsidR="00F52A5B" w:rsidRDefault="00F52A5B" w:rsidP="00F52A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033AEC" w14:textId="3962B477" w:rsidR="006832A3" w:rsidRPr="002C1E02" w:rsidRDefault="100B0E0D" w:rsidP="100B0E0D">
      <w:pPr>
        <w:spacing w:after="0" w:line="240" w:lineRule="auto"/>
        <w:contextualSpacing/>
        <w:rPr>
          <w:rFonts w:ascii="Arial" w:hAnsi="Arial" w:cs="Arial"/>
        </w:rPr>
      </w:pPr>
      <w:r w:rsidRPr="100B0E0D">
        <w:rPr>
          <w:rFonts w:ascii="Arial" w:hAnsi="Arial" w:cs="Arial"/>
        </w:rPr>
        <w:t>osa 1 SOLA</w:t>
      </w:r>
      <w:r w:rsidRPr="100B0E0D">
        <w:rPr>
          <w:rFonts w:ascii="Arial" w:hAnsi="Arial" w:cs="Arial"/>
          <w:b/>
          <w:bCs/>
        </w:rPr>
        <w:t xml:space="preserve"> </w:t>
      </w:r>
      <w:r w:rsidRPr="100B0E0D">
        <w:rPr>
          <w:rFonts w:ascii="Arial" w:hAnsi="Arial" w:cs="Arial"/>
          <w:b/>
          <w:bCs/>
          <w:i/>
          <w:iCs/>
          <w:color w:val="7030A0"/>
        </w:rPr>
        <w:t>20.-21.5.2024</w:t>
      </w:r>
      <w:r w:rsidRPr="100B0E0D">
        <w:rPr>
          <w:rFonts w:ascii="Arial" w:hAnsi="Arial" w:cs="Arial"/>
          <w:b/>
          <w:bCs/>
        </w:rPr>
        <w:t xml:space="preserve"> </w:t>
      </w:r>
      <w:r w:rsidRPr="100B0E0D">
        <w:rPr>
          <w:rFonts w:ascii="Arial" w:hAnsi="Arial" w:cs="Arial"/>
        </w:rPr>
        <w:t>Helsinki</w:t>
      </w:r>
    </w:p>
    <w:p w14:paraId="0EE17AFD" w14:textId="3C00C17F" w:rsidR="006832A3" w:rsidRPr="008B24D7" w:rsidRDefault="006832A3" w:rsidP="006832A3">
      <w:pPr>
        <w:spacing w:after="0" w:line="240" w:lineRule="auto"/>
        <w:contextualSpacing/>
        <w:rPr>
          <w:rFonts w:ascii="Arial" w:hAnsi="Arial" w:cs="Arial"/>
          <w:bCs/>
        </w:rPr>
      </w:pPr>
      <w:r w:rsidRPr="00E843EC">
        <w:rPr>
          <w:rFonts w:ascii="Arial" w:hAnsi="Arial" w:cs="Arial"/>
          <w:bCs/>
        </w:rPr>
        <w:t xml:space="preserve">osa 2 </w:t>
      </w:r>
      <w:r>
        <w:rPr>
          <w:rFonts w:ascii="Arial" w:hAnsi="Arial" w:cs="Arial"/>
          <w:bCs/>
        </w:rPr>
        <w:t xml:space="preserve">SOLA </w:t>
      </w:r>
      <w:r w:rsidRPr="008B24D7">
        <w:rPr>
          <w:rFonts w:ascii="Arial" w:hAnsi="Arial" w:cs="Arial"/>
          <w:b/>
          <w:i/>
          <w:iCs/>
          <w:color w:val="7030A0"/>
        </w:rPr>
        <w:t>9.-1</w:t>
      </w:r>
      <w:r w:rsidR="002C1E02">
        <w:rPr>
          <w:rFonts w:ascii="Arial" w:hAnsi="Arial" w:cs="Arial"/>
          <w:b/>
          <w:i/>
          <w:iCs/>
          <w:color w:val="7030A0"/>
        </w:rPr>
        <w:t>0</w:t>
      </w:r>
      <w:r w:rsidRPr="008B24D7">
        <w:rPr>
          <w:rFonts w:ascii="Arial" w:hAnsi="Arial" w:cs="Arial"/>
          <w:b/>
          <w:i/>
          <w:iCs/>
          <w:color w:val="7030A0"/>
        </w:rPr>
        <w:t>.9.2024</w:t>
      </w:r>
      <w:r w:rsidRPr="008B24D7">
        <w:rPr>
          <w:rFonts w:ascii="Arial" w:hAnsi="Arial" w:cs="Arial"/>
          <w:bCs/>
        </w:rPr>
        <w:t xml:space="preserve"> Helsinki </w:t>
      </w:r>
    </w:p>
    <w:p w14:paraId="7B3805C9" w14:textId="2B9A21A2" w:rsidR="006832A3" w:rsidRPr="00D54A31" w:rsidRDefault="100B0E0D" w:rsidP="100B0E0D">
      <w:pPr>
        <w:spacing w:after="0" w:line="240" w:lineRule="auto"/>
        <w:contextualSpacing/>
        <w:rPr>
          <w:rFonts w:ascii="Arial" w:hAnsi="Arial" w:cs="Arial"/>
        </w:rPr>
      </w:pPr>
      <w:r w:rsidRPr="100B0E0D">
        <w:rPr>
          <w:rFonts w:ascii="Arial" w:hAnsi="Arial" w:cs="Arial"/>
        </w:rPr>
        <w:t xml:space="preserve">osa 3 SOLA </w:t>
      </w:r>
      <w:r w:rsidRPr="100B0E0D">
        <w:rPr>
          <w:rFonts w:ascii="Arial" w:hAnsi="Arial" w:cs="Arial"/>
          <w:b/>
          <w:bCs/>
          <w:i/>
          <w:iCs/>
          <w:color w:val="7030A0"/>
        </w:rPr>
        <w:t xml:space="preserve">4.-5.11.2024 </w:t>
      </w:r>
      <w:r w:rsidRPr="100B0E0D">
        <w:rPr>
          <w:rFonts w:ascii="Arial" w:hAnsi="Arial" w:cs="Arial"/>
        </w:rPr>
        <w:t>Helsinki</w:t>
      </w:r>
    </w:p>
    <w:p w14:paraId="0DE98849" w14:textId="77777777" w:rsidR="00E85031" w:rsidRPr="009D4448" w:rsidRDefault="00E85031" w:rsidP="00E85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E0733" w14:textId="77777777" w:rsidR="00E85031" w:rsidRPr="009D4448" w:rsidRDefault="00E85031" w:rsidP="00E8503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D4448">
        <w:rPr>
          <w:rFonts w:ascii="Arial" w:hAnsi="Arial" w:cs="Arial"/>
          <w:b/>
          <w:sz w:val="24"/>
          <w:szCs w:val="24"/>
        </w:rPr>
        <w:t>Tavoite</w:t>
      </w:r>
    </w:p>
    <w:p w14:paraId="031E14B8" w14:textId="53E259EF" w:rsidR="00E53C18" w:rsidRDefault="00E85031" w:rsidP="00E53C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4448">
        <w:rPr>
          <w:rFonts w:ascii="Arial" w:hAnsi="Arial" w:cs="Arial"/>
          <w:sz w:val="24"/>
          <w:szCs w:val="24"/>
        </w:rPr>
        <w:t>Uusille pääluottamusmiehille, luottamusmiehille</w:t>
      </w:r>
      <w:r w:rsidR="00870086">
        <w:rPr>
          <w:rFonts w:ascii="Arial" w:hAnsi="Arial" w:cs="Arial"/>
          <w:sz w:val="24"/>
          <w:szCs w:val="24"/>
        </w:rPr>
        <w:t xml:space="preserve"> ja</w:t>
      </w:r>
      <w:r w:rsidRPr="009D4448">
        <w:rPr>
          <w:rFonts w:ascii="Arial" w:hAnsi="Arial" w:cs="Arial"/>
          <w:sz w:val="24"/>
          <w:szCs w:val="24"/>
        </w:rPr>
        <w:t xml:space="preserve"> varaluottamusmiehille tarkoitetun koulutuksen tavoitteena on antaa valmiuksia paikallistason sopimustulkintoihin sekä tietoutta työmarkkinajärjestelmän rakenteesta ja toiminnasta. Lisäksi koulutuksen tavoitteena on taata luottamusmiehille riittävät tiedot ja taidot oman sopimusalansa yhteistoiminta- ja neuvottelutoiminnasta sekä luoda tehokkaasti opettajien edunvalvontaa hoitava luottamusmiesverkosto</w:t>
      </w:r>
      <w:r w:rsidR="00E53C18">
        <w:rPr>
          <w:rFonts w:ascii="Arial" w:hAnsi="Arial" w:cs="Arial"/>
          <w:sz w:val="24"/>
          <w:szCs w:val="24"/>
        </w:rPr>
        <w:t xml:space="preserve"> </w:t>
      </w:r>
      <w:r w:rsidR="00E53C18" w:rsidRPr="009D4448">
        <w:rPr>
          <w:rFonts w:ascii="Arial" w:hAnsi="Arial" w:cs="Arial"/>
          <w:sz w:val="24"/>
          <w:szCs w:val="24"/>
        </w:rPr>
        <w:t xml:space="preserve">sekä annetaan tukea ja eväitä paikalliseen neuvottelutoimintaan. </w:t>
      </w:r>
    </w:p>
    <w:p w14:paraId="42070F96" w14:textId="4AA2C7BB" w:rsidR="00E85031" w:rsidRPr="009D4448" w:rsidRDefault="00E85031" w:rsidP="00E8503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3EDC217" w14:textId="77777777" w:rsidR="00E85031" w:rsidRPr="009D4448" w:rsidRDefault="00E85031" w:rsidP="00E8503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33BA29A" w14:textId="77777777" w:rsidR="00E85031" w:rsidRPr="009D4448" w:rsidRDefault="00E85031" w:rsidP="00E8503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D4448">
        <w:rPr>
          <w:rFonts w:ascii="Arial" w:hAnsi="Arial" w:cs="Arial"/>
          <w:b/>
          <w:sz w:val="24"/>
          <w:szCs w:val="24"/>
        </w:rPr>
        <w:t>Toteutus</w:t>
      </w:r>
    </w:p>
    <w:p w14:paraId="51D9DB44" w14:textId="29F7A6F8" w:rsidR="00E85031" w:rsidRPr="009D4448" w:rsidRDefault="00E85031" w:rsidP="00E8503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Hlk21630916"/>
      <w:r w:rsidRPr="009D4448">
        <w:rPr>
          <w:rFonts w:ascii="Arial" w:hAnsi="Arial" w:cs="Arial"/>
          <w:sz w:val="24"/>
          <w:szCs w:val="24"/>
        </w:rPr>
        <w:t xml:space="preserve">Sopimustoiminnan ja työlainsäädännön perusopintojen kokonaisuus toteutetaan </w:t>
      </w:r>
      <w:r w:rsidR="00870086">
        <w:rPr>
          <w:rFonts w:ascii="Arial" w:hAnsi="Arial" w:cs="Arial"/>
          <w:sz w:val="24"/>
          <w:szCs w:val="24"/>
        </w:rPr>
        <w:t>kaht</w:t>
      </w:r>
      <w:r w:rsidR="005F51BE">
        <w:rPr>
          <w:rFonts w:ascii="Arial" w:hAnsi="Arial" w:cs="Arial"/>
          <w:sz w:val="24"/>
          <w:szCs w:val="24"/>
        </w:rPr>
        <w:t>e</w:t>
      </w:r>
      <w:r w:rsidR="00870086">
        <w:rPr>
          <w:rFonts w:ascii="Arial" w:hAnsi="Arial" w:cs="Arial"/>
          <w:sz w:val="24"/>
          <w:szCs w:val="24"/>
        </w:rPr>
        <w:t>na</w:t>
      </w:r>
      <w:r w:rsidR="005F51BE">
        <w:rPr>
          <w:rFonts w:ascii="Arial" w:hAnsi="Arial" w:cs="Arial"/>
          <w:sz w:val="24"/>
          <w:szCs w:val="24"/>
        </w:rPr>
        <w:t xml:space="preserve"> </w:t>
      </w:r>
      <w:r w:rsidRPr="009D4448">
        <w:rPr>
          <w:rFonts w:ascii="Arial" w:hAnsi="Arial" w:cs="Arial"/>
          <w:sz w:val="24"/>
          <w:szCs w:val="24"/>
        </w:rPr>
        <w:t>lähiopetus</w:t>
      </w:r>
      <w:r w:rsidR="005F51BE">
        <w:rPr>
          <w:rFonts w:ascii="Arial" w:hAnsi="Arial" w:cs="Arial"/>
          <w:sz w:val="24"/>
          <w:szCs w:val="24"/>
        </w:rPr>
        <w:t>jaksona</w:t>
      </w:r>
      <w:r w:rsidR="006F6A8C">
        <w:rPr>
          <w:rFonts w:ascii="Arial" w:hAnsi="Arial" w:cs="Arial"/>
          <w:sz w:val="24"/>
          <w:szCs w:val="24"/>
        </w:rPr>
        <w:t xml:space="preserve"> ja lähiopetusta</w:t>
      </w:r>
      <w:r w:rsidRPr="009D4448">
        <w:rPr>
          <w:rFonts w:ascii="Arial" w:hAnsi="Arial" w:cs="Arial"/>
          <w:sz w:val="24"/>
          <w:szCs w:val="24"/>
        </w:rPr>
        <w:t xml:space="preserve"> tukevat verkkoalustalla suoritettavat välitehtävät. </w:t>
      </w:r>
    </w:p>
    <w:p w14:paraId="2DBD9A25" w14:textId="530912AD" w:rsidR="00E85031" w:rsidRPr="00D75250" w:rsidRDefault="184A2AF3" w:rsidP="184A2AF3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trike/>
          <w:sz w:val="24"/>
          <w:szCs w:val="24"/>
        </w:rPr>
      </w:pPr>
      <w:r w:rsidRPr="184A2AF3">
        <w:rPr>
          <w:rFonts w:ascii="Arial" w:hAnsi="Arial" w:cs="Arial"/>
          <w:sz w:val="24"/>
          <w:szCs w:val="24"/>
        </w:rPr>
        <w:t xml:space="preserve">Kurssille osallistuneet saavat suorituksestaan todistuksen, jossa kurssin laajuus arvioidaan opintotunteina. </w:t>
      </w:r>
    </w:p>
    <w:bookmarkEnd w:id="0"/>
    <w:p w14:paraId="5DCF3A22" w14:textId="77777777" w:rsidR="00E85031" w:rsidRPr="009D4448" w:rsidRDefault="00E85031" w:rsidP="00E85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F60922" w14:textId="77777777" w:rsidR="00E85031" w:rsidRPr="009D4448" w:rsidRDefault="00E85031" w:rsidP="00E850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448">
        <w:rPr>
          <w:rFonts w:ascii="Arial" w:hAnsi="Arial" w:cs="Arial"/>
          <w:b/>
          <w:sz w:val="24"/>
          <w:szCs w:val="24"/>
        </w:rPr>
        <w:t>Kohderyhmä</w:t>
      </w:r>
    </w:p>
    <w:p w14:paraId="68352333" w14:textId="714320B5" w:rsidR="005530FE" w:rsidRDefault="00E85031" w:rsidP="00E85031">
      <w:pPr>
        <w:spacing w:after="0" w:line="240" w:lineRule="auto"/>
        <w:contextualSpacing/>
        <w:rPr>
          <w:rFonts w:ascii="Arial" w:hAnsi="Arial" w:cs="Arial"/>
          <w:color w:val="FFC000" w:themeColor="accent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Hyvinvointialan </w:t>
      </w:r>
      <w:r w:rsidRPr="009D4448">
        <w:rPr>
          <w:rFonts w:ascii="Arial" w:hAnsi="Arial" w:cs="Arial"/>
          <w:sz w:val="24"/>
          <w:szCs w:val="24"/>
        </w:rPr>
        <w:t xml:space="preserve">sopimusalalla toimivat </w:t>
      </w:r>
      <w:r w:rsidRPr="00921DAB">
        <w:rPr>
          <w:rFonts w:ascii="Arial" w:hAnsi="Arial" w:cs="Arial"/>
          <w:sz w:val="24"/>
          <w:szCs w:val="24"/>
        </w:rPr>
        <w:t xml:space="preserve">pääluottamusmiehet ja </w:t>
      </w:r>
      <w:r w:rsidRPr="009D4448">
        <w:rPr>
          <w:rFonts w:ascii="Arial" w:hAnsi="Arial" w:cs="Arial"/>
          <w:sz w:val="24"/>
          <w:szCs w:val="24"/>
        </w:rPr>
        <w:t>luottamusmiehet.</w:t>
      </w:r>
      <w:r w:rsidRPr="009D4448">
        <w:rPr>
          <w:rFonts w:ascii="Arial" w:hAnsi="Arial" w:cs="Arial"/>
          <w:sz w:val="24"/>
          <w:szCs w:val="24"/>
        </w:rPr>
        <w:br/>
      </w:r>
    </w:p>
    <w:p w14:paraId="56317EA0" w14:textId="77777777" w:rsidR="006D6C4B" w:rsidRPr="00384860" w:rsidRDefault="006D6C4B" w:rsidP="006D6C4B">
      <w:pPr>
        <w:pageBreakBefore/>
        <w:spacing w:after="0" w:line="240" w:lineRule="auto"/>
        <w:contextualSpacing/>
        <w:rPr>
          <w:rFonts w:ascii="Arial" w:hAnsi="Arial" w:cs="Arial"/>
          <w:bCs/>
        </w:rPr>
      </w:pPr>
      <w:r w:rsidRPr="00384860">
        <w:rPr>
          <w:rFonts w:ascii="Arial" w:hAnsi="Arial" w:cs="Arial"/>
          <w:b/>
          <w:bCs/>
        </w:rPr>
        <w:lastRenderedPageBreak/>
        <w:t>TYÖSUOJELUN PERUSOPINNOT (3 X 2 PV)</w:t>
      </w:r>
    </w:p>
    <w:p w14:paraId="43D3A14F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</w:p>
    <w:p w14:paraId="28E01DBB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Osa 1 </w:t>
      </w:r>
      <w:r w:rsidRPr="007B71E0">
        <w:rPr>
          <w:rFonts w:ascii="Arial" w:hAnsi="Arial" w:cs="Arial"/>
          <w:b/>
          <w:i/>
          <w:iCs/>
          <w:color w:val="7030A0"/>
        </w:rPr>
        <w:t>30.-31.1.2024</w:t>
      </w:r>
      <w:r>
        <w:rPr>
          <w:rFonts w:ascii="Arial" w:hAnsi="Arial" w:cs="Arial"/>
          <w:b/>
          <w:bCs/>
        </w:rPr>
        <w:t xml:space="preserve"> Helsinki</w:t>
      </w:r>
    </w:p>
    <w:p w14:paraId="38E15418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Osa 2 </w:t>
      </w:r>
      <w:r w:rsidRPr="007B71E0">
        <w:rPr>
          <w:rFonts w:ascii="Arial" w:hAnsi="Arial" w:cs="Arial"/>
          <w:b/>
          <w:i/>
          <w:iCs/>
          <w:color w:val="7030A0"/>
        </w:rPr>
        <w:t>13.-14.3.2024</w:t>
      </w:r>
      <w:r>
        <w:rPr>
          <w:rFonts w:ascii="Arial" w:hAnsi="Arial" w:cs="Arial"/>
          <w:b/>
          <w:bCs/>
        </w:rPr>
        <w:t xml:space="preserve"> Helsinki</w:t>
      </w:r>
    </w:p>
    <w:p w14:paraId="3763E94C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Osa 3 </w:t>
      </w:r>
      <w:r w:rsidRPr="007B71E0">
        <w:rPr>
          <w:rFonts w:ascii="Arial" w:hAnsi="Arial" w:cs="Arial"/>
          <w:b/>
          <w:i/>
          <w:iCs/>
          <w:color w:val="7030A0"/>
        </w:rPr>
        <w:t>18.-19.4.2024</w:t>
      </w:r>
      <w:r>
        <w:rPr>
          <w:rFonts w:ascii="Arial" w:hAnsi="Arial" w:cs="Arial"/>
          <w:b/>
          <w:bCs/>
        </w:rPr>
        <w:t xml:space="preserve"> Helsinki</w:t>
      </w:r>
    </w:p>
    <w:p w14:paraId="0EF9D484" w14:textId="77777777" w:rsidR="006D6C4B" w:rsidRPr="00384860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</w:p>
    <w:p w14:paraId="215A7F82" w14:textId="77777777" w:rsidR="006D6C4B" w:rsidRPr="00384860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</w:rPr>
      </w:pPr>
      <w:r w:rsidRPr="00384860">
        <w:rPr>
          <w:rFonts w:ascii="Arial" w:hAnsi="Arial" w:cs="Arial"/>
          <w:b/>
          <w:bCs/>
        </w:rPr>
        <w:t xml:space="preserve">Tavoite </w:t>
      </w:r>
    </w:p>
    <w:p w14:paraId="27DA5081" w14:textId="77777777" w:rsidR="006D6C4B" w:rsidRPr="00384860" w:rsidRDefault="006D6C4B" w:rsidP="006D6C4B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384860">
        <w:rPr>
          <w:rFonts w:ascii="Arial" w:hAnsi="Arial" w:cs="Arial"/>
          <w:color w:val="auto"/>
          <w:sz w:val="22"/>
          <w:szCs w:val="22"/>
        </w:rPr>
        <w:t>Työsuojelun perus</w:t>
      </w:r>
      <w:r>
        <w:rPr>
          <w:rFonts w:ascii="Arial" w:hAnsi="Arial" w:cs="Arial"/>
          <w:color w:val="auto"/>
          <w:sz w:val="22"/>
          <w:szCs w:val="22"/>
        </w:rPr>
        <w:t>opintojen</w:t>
      </w:r>
      <w:r w:rsidRPr="00384860">
        <w:rPr>
          <w:rFonts w:ascii="Arial" w:hAnsi="Arial" w:cs="Arial"/>
          <w:color w:val="auto"/>
          <w:sz w:val="22"/>
          <w:szCs w:val="22"/>
        </w:rPr>
        <w:t xml:space="preserve"> tavoitteena on, että työsuojelun yhteistoimintahenkilöstö ymmärtää työsuojelun yhteistoiminnan merkityksen,</w:t>
      </w:r>
      <w:r>
        <w:rPr>
          <w:rFonts w:ascii="Arial" w:hAnsi="Arial" w:cs="Arial"/>
          <w:color w:val="auto"/>
          <w:sz w:val="22"/>
          <w:szCs w:val="22"/>
        </w:rPr>
        <w:t xml:space="preserve"> tietää omat vastuunsa ja velvollisuutensa työsuojelun yhteistoiminnassa,</w:t>
      </w:r>
      <w:r w:rsidRPr="00384860">
        <w:rPr>
          <w:rFonts w:ascii="Arial" w:hAnsi="Arial" w:cs="Arial"/>
          <w:color w:val="auto"/>
          <w:sz w:val="22"/>
          <w:szCs w:val="22"/>
        </w:rPr>
        <w:t xml:space="preserve"> saa valmiuksia ja keinoja </w:t>
      </w:r>
      <w:r>
        <w:rPr>
          <w:rFonts w:ascii="Arial" w:hAnsi="Arial" w:cs="Arial"/>
          <w:color w:val="auto"/>
          <w:sz w:val="22"/>
          <w:szCs w:val="22"/>
        </w:rPr>
        <w:t>työsuojelutehtävänsä hoitamiseen</w:t>
      </w:r>
      <w:r w:rsidRPr="00384860">
        <w:rPr>
          <w:rFonts w:ascii="Arial" w:hAnsi="Arial" w:cs="Arial"/>
          <w:color w:val="auto"/>
          <w:sz w:val="22"/>
          <w:szCs w:val="22"/>
        </w:rPr>
        <w:t>, perustiedot työ</w:t>
      </w:r>
      <w:r>
        <w:rPr>
          <w:rFonts w:ascii="Arial" w:hAnsi="Arial" w:cs="Arial"/>
          <w:color w:val="auto"/>
          <w:sz w:val="22"/>
          <w:szCs w:val="22"/>
        </w:rPr>
        <w:t>suojelulainsäädännöstä sekä</w:t>
      </w:r>
      <w:r w:rsidRPr="00384860">
        <w:rPr>
          <w:rFonts w:ascii="Arial" w:hAnsi="Arial" w:cs="Arial"/>
          <w:color w:val="auto"/>
          <w:sz w:val="22"/>
          <w:szCs w:val="22"/>
        </w:rPr>
        <w:t xml:space="preserve"> sopimuksista ja suosituksista </w:t>
      </w:r>
      <w:r>
        <w:rPr>
          <w:rFonts w:ascii="Arial" w:hAnsi="Arial" w:cs="Arial"/>
          <w:color w:val="auto"/>
          <w:sz w:val="22"/>
          <w:szCs w:val="22"/>
        </w:rPr>
        <w:t xml:space="preserve">ja tietää, mistä löytää tietoa työsuojelutehtävänsä hoitamiseksi. </w:t>
      </w:r>
      <w:r w:rsidRPr="00384860">
        <w:rPr>
          <w:rFonts w:ascii="Arial" w:hAnsi="Arial" w:cs="Arial"/>
          <w:color w:val="auto"/>
          <w:sz w:val="22"/>
          <w:szCs w:val="22"/>
        </w:rPr>
        <w:t>Koulutukseen sisältyy ennakko- ja välitehtäviä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7D4F3A21" w14:textId="77777777" w:rsidR="006D6C4B" w:rsidRPr="00384860" w:rsidRDefault="006D6C4B" w:rsidP="006D6C4B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6375F8F3" w14:textId="77777777" w:rsidR="006D6C4B" w:rsidRPr="00384860" w:rsidRDefault="006D6C4B" w:rsidP="006D6C4B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384860">
        <w:rPr>
          <w:rFonts w:ascii="Arial" w:hAnsi="Arial" w:cs="Arial"/>
          <w:b/>
          <w:bCs/>
        </w:rPr>
        <w:t>Kohderyhmä ja toteutus</w:t>
      </w:r>
    </w:p>
    <w:p w14:paraId="3FDC70F2" w14:textId="77777777" w:rsidR="006D6C4B" w:rsidRPr="00384860" w:rsidRDefault="006D6C4B" w:rsidP="006D6C4B">
      <w:pPr>
        <w:spacing w:line="240" w:lineRule="auto"/>
        <w:rPr>
          <w:rFonts w:ascii="Arial" w:hAnsi="Arial" w:cs="Arial"/>
        </w:rPr>
      </w:pPr>
      <w:r w:rsidRPr="00384860">
        <w:rPr>
          <w:rFonts w:ascii="Arial" w:hAnsi="Arial" w:cs="Arial"/>
          <w:bCs/>
        </w:rPr>
        <w:t xml:space="preserve">Työsuojelun yhteistoimintahenkilöstö. </w:t>
      </w:r>
    </w:p>
    <w:p w14:paraId="75D08B01" w14:textId="77777777" w:rsidR="006D6C4B" w:rsidRPr="00384860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</w:p>
    <w:p w14:paraId="5C71AA49" w14:textId="77777777" w:rsidR="006D6C4B" w:rsidRPr="00384860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  <w:r w:rsidRPr="00384860">
        <w:rPr>
          <w:rFonts w:ascii="Arial" w:hAnsi="Arial" w:cs="Arial"/>
          <w:b/>
          <w:bCs/>
        </w:rPr>
        <w:t>TYÖSUOJELUN JATKO-OPINNOT (2 PV)</w:t>
      </w:r>
    </w:p>
    <w:p w14:paraId="0F9E955A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</w:p>
    <w:p w14:paraId="51D46793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  <w:r w:rsidRPr="00193065">
        <w:rPr>
          <w:rFonts w:ascii="Arial" w:hAnsi="Arial" w:cs="Arial"/>
          <w:b/>
          <w:i/>
          <w:iCs/>
          <w:color w:val="7030A0"/>
        </w:rPr>
        <w:t>20.-21.3.202</w:t>
      </w:r>
      <w:r>
        <w:rPr>
          <w:rFonts w:ascii="Arial" w:hAnsi="Arial" w:cs="Arial"/>
          <w:b/>
          <w:i/>
          <w:iCs/>
          <w:color w:val="7030A0"/>
        </w:rPr>
        <w:t>4</w:t>
      </w:r>
      <w:r>
        <w:rPr>
          <w:rFonts w:ascii="Arial" w:hAnsi="Arial" w:cs="Arial"/>
          <w:b/>
          <w:bCs/>
        </w:rPr>
        <w:t xml:space="preserve"> Helsinki</w:t>
      </w:r>
    </w:p>
    <w:p w14:paraId="5C964FFD" w14:textId="77777777" w:rsidR="006D6C4B" w:rsidRPr="00384860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</w:p>
    <w:p w14:paraId="0D8771BB" w14:textId="77777777" w:rsidR="006D6C4B" w:rsidRPr="00384860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  <w:r w:rsidRPr="00384860">
        <w:rPr>
          <w:rFonts w:ascii="Arial" w:hAnsi="Arial" w:cs="Arial"/>
          <w:b/>
          <w:bCs/>
        </w:rPr>
        <w:t>Tavoite</w:t>
      </w:r>
    </w:p>
    <w:p w14:paraId="2022DE17" w14:textId="77777777" w:rsidR="006D6C4B" w:rsidRPr="00384860" w:rsidRDefault="006D6C4B" w:rsidP="006D6C4B">
      <w:pPr>
        <w:spacing w:after="0" w:line="240" w:lineRule="auto"/>
        <w:contextualSpacing/>
        <w:rPr>
          <w:rStyle w:val="etkalenteri"/>
          <w:rFonts w:ascii="Arial" w:hAnsi="Arial" w:cs="Arial"/>
        </w:rPr>
      </w:pPr>
      <w:r w:rsidRPr="00384860">
        <w:rPr>
          <w:rStyle w:val="etkalenteri"/>
          <w:rFonts w:ascii="Arial" w:hAnsi="Arial" w:cs="Arial"/>
        </w:rPr>
        <w:t>Koulutuksen tavoitteena on syventää ja täydentää peruskurssilla opittu</w:t>
      </w:r>
      <w:r>
        <w:rPr>
          <w:rStyle w:val="etkalenteri"/>
          <w:rFonts w:ascii="Arial" w:hAnsi="Arial" w:cs="Arial"/>
        </w:rPr>
        <w:t>a</w:t>
      </w:r>
      <w:r w:rsidRPr="00384860">
        <w:rPr>
          <w:rStyle w:val="etkalenteri"/>
          <w:rFonts w:ascii="Arial" w:hAnsi="Arial" w:cs="Arial"/>
        </w:rPr>
        <w:t xml:space="preserve"> sekä vahvistaa työsuojelutoimijoiden asiantuntijaroolia ja osaamista työelämän laatua, tuloksellisuutta ja työsuojelun yhteistoimintaa koskevissa asioissa. </w:t>
      </w:r>
    </w:p>
    <w:p w14:paraId="74AED2F2" w14:textId="77777777" w:rsidR="006D6C4B" w:rsidRPr="00384860" w:rsidRDefault="006D6C4B" w:rsidP="006D6C4B">
      <w:pPr>
        <w:spacing w:after="0" w:line="240" w:lineRule="auto"/>
        <w:contextualSpacing/>
        <w:rPr>
          <w:rStyle w:val="etkalenteri"/>
          <w:rFonts w:ascii="Arial" w:hAnsi="Arial" w:cs="Arial"/>
          <w:b/>
          <w:bCs/>
        </w:rPr>
      </w:pPr>
    </w:p>
    <w:p w14:paraId="71DF8FC3" w14:textId="77777777" w:rsidR="006D6C4B" w:rsidRPr="00384860" w:rsidRDefault="006D6C4B" w:rsidP="006D6C4B">
      <w:pPr>
        <w:spacing w:after="0" w:line="240" w:lineRule="auto"/>
        <w:contextualSpacing/>
        <w:rPr>
          <w:rStyle w:val="etkalenteri"/>
          <w:rFonts w:ascii="Arial" w:hAnsi="Arial" w:cs="Arial"/>
          <w:b/>
          <w:bCs/>
        </w:rPr>
      </w:pPr>
      <w:r w:rsidRPr="00384860">
        <w:rPr>
          <w:rStyle w:val="etkalenteri"/>
          <w:rFonts w:ascii="Arial" w:hAnsi="Arial" w:cs="Arial"/>
          <w:b/>
          <w:bCs/>
        </w:rPr>
        <w:t>Kohderyhmä</w:t>
      </w:r>
    </w:p>
    <w:p w14:paraId="289B23CD" w14:textId="77777777" w:rsidR="006D6C4B" w:rsidRPr="00384860" w:rsidRDefault="006D6C4B" w:rsidP="006D6C4B">
      <w:pPr>
        <w:spacing w:after="0" w:line="240" w:lineRule="auto"/>
        <w:contextualSpacing/>
        <w:rPr>
          <w:rFonts w:ascii="Arial" w:hAnsi="Arial" w:cs="Arial"/>
        </w:rPr>
      </w:pPr>
      <w:r w:rsidRPr="00384860">
        <w:rPr>
          <w:rFonts w:ascii="Arial" w:hAnsi="Arial" w:cs="Arial"/>
        </w:rPr>
        <w:t>Työsuojelun perusopinnot</w:t>
      </w:r>
      <w:r>
        <w:rPr>
          <w:rFonts w:ascii="Arial" w:hAnsi="Arial" w:cs="Arial"/>
        </w:rPr>
        <w:t xml:space="preserve"> tai laajuudeltaan vastaavan koulutuksen muualla</w:t>
      </w:r>
      <w:r w:rsidRPr="00384860">
        <w:rPr>
          <w:rFonts w:ascii="Arial" w:hAnsi="Arial" w:cs="Arial"/>
        </w:rPr>
        <w:t xml:space="preserve"> suorittaneet</w:t>
      </w:r>
      <w:r>
        <w:rPr>
          <w:rFonts w:ascii="Arial" w:hAnsi="Arial" w:cs="Arial"/>
        </w:rPr>
        <w:t xml:space="preserve"> </w:t>
      </w:r>
      <w:r w:rsidRPr="00384860">
        <w:rPr>
          <w:rFonts w:ascii="Arial" w:hAnsi="Arial" w:cs="Arial"/>
        </w:rPr>
        <w:t>työsuojelutoimijat</w:t>
      </w:r>
    </w:p>
    <w:p w14:paraId="62B941F8" w14:textId="77777777" w:rsidR="006D6C4B" w:rsidRPr="00384860" w:rsidRDefault="006D6C4B" w:rsidP="006D6C4B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4CED6CC9" w14:textId="77777777" w:rsidR="006D6C4B" w:rsidRPr="00384860" w:rsidRDefault="006D6C4B" w:rsidP="006D6C4B">
      <w:pPr>
        <w:spacing w:after="0" w:line="240" w:lineRule="auto"/>
        <w:contextualSpacing/>
        <w:rPr>
          <w:rFonts w:ascii="Arial" w:hAnsi="Arial" w:cs="Arial"/>
          <w:b/>
        </w:rPr>
      </w:pPr>
    </w:p>
    <w:p w14:paraId="4B7337EE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</w:rPr>
      </w:pPr>
    </w:p>
    <w:p w14:paraId="1E35884B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TYÖSUOJELUN NEUVOTTELUPÄIVÄT (2PV)</w:t>
      </w:r>
    </w:p>
    <w:p w14:paraId="06BA6F21" w14:textId="77777777" w:rsidR="006D6C4B" w:rsidRPr="00384860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  <w:b/>
        </w:rPr>
      </w:pPr>
      <w:r w:rsidRPr="00384860">
        <w:rPr>
          <w:rFonts w:ascii="Arial" w:hAnsi="Arial" w:cs="Arial"/>
          <w:b/>
        </w:rPr>
        <w:t>Tavoite</w:t>
      </w:r>
    </w:p>
    <w:p w14:paraId="3945FC36" w14:textId="77777777" w:rsidR="006D6C4B" w:rsidRPr="00384860" w:rsidRDefault="006D6C4B" w:rsidP="006D6C4B">
      <w:pPr>
        <w:spacing w:after="0" w:line="240" w:lineRule="auto"/>
        <w:contextualSpacing/>
        <w:rPr>
          <w:rStyle w:val="etkalenteri"/>
          <w:rFonts w:ascii="Arial" w:hAnsi="Arial" w:cs="Arial"/>
        </w:rPr>
      </w:pPr>
      <w:r w:rsidRPr="00384860">
        <w:rPr>
          <w:rStyle w:val="etkalenteri"/>
          <w:rFonts w:ascii="Arial" w:hAnsi="Arial" w:cs="Arial"/>
        </w:rPr>
        <w:t>Koulutuksen tavoitteena on päivittää, syventää ja täydentää peruskurssilla käsiteltyjä asioita sekä antaa kurssilaisille tukea heidän soveltaessaan työsuojelukoulutuksessa käsiteltyjä aiheita omassa työsuojelutyössään. Osallistujat voivat myös esitellä työpaikkakohtaisia haasteita ja hyviä käytänteitä.</w:t>
      </w:r>
    </w:p>
    <w:p w14:paraId="4CE97870" w14:textId="77777777" w:rsidR="006D6C4B" w:rsidRPr="00384860" w:rsidRDefault="006D6C4B" w:rsidP="006D6C4B">
      <w:pPr>
        <w:spacing w:after="0" w:line="240" w:lineRule="auto"/>
        <w:contextualSpacing/>
        <w:rPr>
          <w:rStyle w:val="etkalenteri"/>
          <w:rFonts w:ascii="Arial" w:hAnsi="Arial" w:cs="Arial"/>
        </w:rPr>
      </w:pPr>
    </w:p>
    <w:p w14:paraId="33BE2BD7" w14:textId="77777777" w:rsidR="006D6C4B" w:rsidRPr="00384860" w:rsidRDefault="006D6C4B" w:rsidP="006D6C4B">
      <w:pPr>
        <w:spacing w:after="0" w:line="240" w:lineRule="auto"/>
        <w:contextualSpacing/>
        <w:rPr>
          <w:rStyle w:val="etkalenteri"/>
          <w:rFonts w:ascii="Arial" w:hAnsi="Arial" w:cs="Arial"/>
          <w:b/>
        </w:rPr>
      </w:pPr>
      <w:r w:rsidRPr="00384860">
        <w:rPr>
          <w:rStyle w:val="etkalenteri"/>
          <w:rFonts w:ascii="Arial" w:hAnsi="Arial" w:cs="Arial"/>
          <w:b/>
        </w:rPr>
        <w:t>Kohderyhmä</w:t>
      </w:r>
    </w:p>
    <w:p w14:paraId="21A4B811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</w:rPr>
      </w:pPr>
      <w:r w:rsidRPr="00384860">
        <w:rPr>
          <w:rFonts w:ascii="Arial" w:hAnsi="Arial" w:cs="Arial"/>
        </w:rPr>
        <w:t>Työsuojelun peruskurssin käyneet työsuojelutoimijat</w:t>
      </w:r>
      <w:r>
        <w:rPr>
          <w:rFonts w:ascii="Arial" w:hAnsi="Arial" w:cs="Arial"/>
        </w:rPr>
        <w:t xml:space="preserve">, Helsinki </w:t>
      </w:r>
    </w:p>
    <w:p w14:paraId="4736194D" w14:textId="77777777" w:rsidR="006D6C4B" w:rsidRDefault="006D6C4B" w:rsidP="006D6C4B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color w:val="7030A0"/>
        </w:rPr>
      </w:pPr>
    </w:p>
    <w:p w14:paraId="01757080" w14:textId="77777777" w:rsidR="006D6C4B" w:rsidRDefault="006D6C4B" w:rsidP="006D6C4B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/>
          <w:iCs/>
          <w:color w:val="7030A0"/>
          <w:lang w:eastAsia="fi-FI"/>
        </w:rPr>
        <w:t>23.-24.9.2024,</w:t>
      </w:r>
      <w:r>
        <w:rPr>
          <w:rFonts w:ascii="Arial" w:eastAsia="Times New Roman" w:hAnsi="Arial" w:cs="Arial"/>
          <w:lang w:eastAsia="fi-FI"/>
        </w:rPr>
        <w:t xml:space="preserve"> </w:t>
      </w:r>
      <w:r w:rsidRPr="00734021">
        <w:rPr>
          <w:rFonts w:ascii="Arial" w:eastAsia="Times New Roman" w:hAnsi="Arial" w:cs="Arial"/>
          <w:lang w:eastAsia="fi-FI"/>
        </w:rPr>
        <w:t>Työsuojelun neuvottelupäivät / ammatilliset ja korkea-aste</w:t>
      </w:r>
      <w:r>
        <w:rPr>
          <w:rFonts w:ascii="Arial" w:eastAsia="Times New Roman" w:hAnsi="Arial" w:cs="Arial"/>
          <w:lang w:eastAsia="fi-FI"/>
        </w:rPr>
        <w:t xml:space="preserve">, </w:t>
      </w:r>
      <w:r>
        <w:rPr>
          <w:rFonts w:ascii="Arial" w:hAnsi="Arial" w:cs="Arial"/>
        </w:rPr>
        <w:t>taiteen perusopetus</w:t>
      </w:r>
    </w:p>
    <w:p w14:paraId="11698398" w14:textId="77777777" w:rsidR="006D6C4B" w:rsidRDefault="006D6C4B" w:rsidP="006D6C4B">
      <w:pPr>
        <w:spacing w:after="0" w:line="240" w:lineRule="auto"/>
        <w:ind w:left="1304" w:hanging="1304"/>
        <w:contextualSpacing/>
        <w:rPr>
          <w:rFonts w:ascii="Arial" w:hAnsi="Arial" w:cs="Arial"/>
        </w:rPr>
      </w:pPr>
      <w:r w:rsidRPr="00FF0C72">
        <w:rPr>
          <w:rFonts w:ascii="Arial" w:hAnsi="Arial" w:cs="Arial"/>
          <w:b/>
          <w:bCs/>
          <w:i/>
          <w:iCs/>
          <w:color w:val="7030A0"/>
        </w:rPr>
        <w:t>2</w:t>
      </w:r>
      <w:r>
        <w:rPr>
          <w:rFonts w:ascii="Arial" w:hAnsi="Arial" w:cs="Arial"/>
          <w:b/>
          <w:bCs/>
          <w:i/>
          <w:iCs/>
          <w:color w:val="7030A0"/>
        </w:rPr>
        <w:t>5.-26.11.2024, T</w:t>
      </w:r>
      <w:r>
        <w:rPr>
          <w:rFonts w:ascii="Arial" w:hAnsi="Arial" w:cs="Arial"/>
        </w:rPr>
        <w:t>yösuojelun neuvottelupäivät/ varhaiskasvatus</w:t>
      </w:r>
    </w:p>
    <w:p w14:paraId="17EA0E54" w14:textId="77777777" w:rsidR="006D6C4B" w:rsidRDefault="006D6C4B" w:rsidP="006D6C4B">
      <w:pPr>
        <w:spacing w:after="0" w:line="240" w:lineRule="auto"/>
        <w:rPr>
          <w:rFonts w:ascii="Arial" w:hAnsi="Arial" w:cs="Arial"/>
        </w:rPr>
      </w:pPr>
    </w:p>
    <w:p w14:paraId="09345CA9" w14:textId="77777777" w:rsidR="006D6C4B" w:rsidRDefault="006D6C4B" w:rsidP="006D6C4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5F165CA9" w14:textId="4EF77B88" w:rsidR="00E45020" w:rsidRPr="009D4448" w:rsidRDefault="006D6C4B" w:rsidP="00E4502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34021">
        <w:rPr>
          <w:rFonts w:ascii="Times New Roman" w:eastAsia="Times New Roman" w:hAnsi="Times New Roman"/>
          <w:sz w:val="24"/>
          <w:szCs w:val="24"/>
          <w:lang w:eastAsia="fi-FI"/>
        </w:rPr>
        <w:t> </w:t>
      </w:r>
    </w:p>
    <w:p w14:paraId="77EDA0B9" w14:textId="77777777" w:rsidR="00E45020" w:rsidRPr="009D4448" w:rsidRDefault="00E45020" w:rsidP="00E450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45020" w:rsidRPr="009D4448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C3EB" w14:textId="77777777" w:rsidR="00D55328" w:rsidRDefault="00D55328" w:rsidP="00E85031">
      <w:pPr>
        <w:spacing w:after="0" w:line="240" w:lineRule="auto"/>
      </w:pPr>
      <w:r>
        <w:separator/>
      </w:r>
    </w:p>
  </w:endnote>
  <w:endnote w:type="continuationSeparator" w:id="0">
    <w:p w14:paraId="6CD8AC93" w14:textId="77777777" w:rsidR="00D55328" w:rsidRDefault="00D55328" w:rsidP="00E85031">
      <w:pPr>
        <w:spacing w:after="0" w:line="240" w:lineRule="auto"/>
      </w:pPr>
      <w:r>
        <w:continuationSeparator/>
      </w:r>
    </w:p>
  </w:endnote>
  <w:endnote w:type="continuationNotice" w:id="1">
    <w:p w14:paraId="6905DA05" w14:textId="77777777" w:rsidR="00D55328" w:rsidRDefault="00D55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A038" w14:textId="77777777" w:rsidR="00D55328" w:rsidRDefault="00D55328" w:rsidP="00E85031">
      <w:pPr>
        <w:spacing w:after="0" w:line="240" w:lineRule="auto"/>
      </w:pPr>
      <w:r>
        <w:separator/>
      </w:r>
    </w:p>
  </w:footnote>
  <w:footnote w:type="continuationSeparator" w:id="0">
    <w:p w14:paraId="4EB9FC98" w14:textId="77777777" w:rsidR="00D55328" w:rsidRDefault="00D55328" w:rsidP="00E85031">
      <w:pPr>
        <w:spacing w:after="0" w:line="240" w:lineRule="auto"/>
      </w:pPr>
      <w:r>
        <w:continuationSeparator/>
      </w:r>
    </w:p>
  </w:footnote>
  <w:footnote w:type="continuationNotice" w:id="1">
    <w:p w14:paraId="65B13655" w14:textId="77777777" w:rsidR="00D55328" w:rsidRDefault="00D55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6E94" w14:textId="77777777" w:rsidR="00E85031" w:rsidRPr="003028DB" w:rsidRDefault="00E85031" w:rsidP="00E85031">
    <w:pPr>
      <w:pStyle w:val="Yltunniste"/>
      <w:rPr>
        <w:rFonts w:ascii="Arial" w:hAnsi="Arial" w:cs="Arial"/>
      </w:rPr>
    </w:pPr>
    <w:r w:rsidRPr="003028DB">
      <w:rPr>
        <w:rFonts w:ascii="Arial" w:hAnsi="Arial" w:cs="Arial"/>
      </w:rPr>
      <w:t xml:space="preserve">OAJ </w:t>
    </w:r>
  </w:p>
  <w:p w14:paraId="2EB7DE83" w14:textId="5401CCC2" w:rsidR="00E85031" w:rsidRPr="003028DB" w:rsidRDefault="00E85031" w:rsidP="00E85031">
    <w:pPr>
      <w:pStyle w:val="Yltunniste"/>
      <w:pBdr>
        <w:bottom w:val="single" w:sz="4" w:space="1" w:color="auto"/>
      </w:pBdr>
      <w:rPr>
        <w:rFonts w:ascii="Arial" w:hAnsi="Arial" w:cs="Arial"/>
      </w:rPr>
    </w:pPr>
    <w:r w:rsidRPr="003028DB">
      <w:rPr>
        <w:rFonts w:ascii="Arial" w:hAnsi="Arial" w:cs="Arial"/>
      </w:rPr>
      <w:t>SOPIMUSKOULUTUKSET 202</w:t>
    </w:r>
    <w:r w:rsidR="004258EF">
      <w:rPr>
        <w:rFonts w:ascii="Arial" w:hAnsi="Arial" w:cs="Arial"/>
      </w:rPr>
      <w:t>4</w:t>
    </w:r>
    <w:r w:rsidRPr="003028DB">
      <w:rPr>
        <w:rFonts w:ascii="Arial" w:hAnsi="Arial" w:cs="Arial"/>
      </w:rPr>
      <w:t>/ KOULUTUSOHJELMAT</w:t>
    </w:r>
  </w:p>
  <w:p w14:paraId="4B42262A" w14:textId="5229BB69" w:rsidR="00A01919" w:rsidRDefault="00E85031" w:rsidP="00E85031">
    <w:pPr>
      <w:pStyle w:val="Yltunniste"/>
      <w:pBdr>
        <w:bottom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Hyvinvointiala, sostes-ala</w:t>
    </w:r>
    <w:r w:rsidR="00231551">
      <w:rPr>
        <w:rFonts w:ascii="Arial" w:hAnsi="Arial" w:cs="Arial"/>
      </w:rPr>
      <w:t xml:space="preserve">, </w:t>
    </w:r>
  </w:p>
  <w:p w14:paraId="09F8840D" w14:textId="77777777" w:rsidR="00A01919" w:rsidRPr="003028DB" w:rsidRDefault="00A01919" w:rsidP="00E85031">
    <w:pPr>
      <w:pStyle w:val="Yltunniste"/>
      <w:pBdr>
        <w:bottom w:val="single" w:sz="4" w:space="1" w:color="auto"/>
      </w:pBdr>
      <w:rPr>
        <w:rFonts w:ascii="Arial" w:hAnsi="Arial" w:cs="Arial"/>
      </w:rPr>
    </w:pPr>
  </w:p>
  <w:p w14:paraId="4C892C0D" w14:textId="77777777" w:rsidR="00E85031" w:rsidRPr="00E85031" w:rsidRDefault="00E85031" w:rsidP="00E8503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546"/>
    <w:multiLevelType w:val="hybridMultilevel"/>
    <w:tmpl w:val="C6646866"/>
    <w:lvl w:ilvl="0" w:tplc="7FCAFC12">
      <w:start w:val="1"/>
      <w:numFmt w:val="decimal"/>
      <w:lvlText w:val="(%1."/>
      <w:lvlJc w:val="left"/>
      <w:pPr>
        <w:ind w:left="360" w:hanging="360"/>
      </w:pPr>
      <w:rPr>
        <w:rFonts w:hint="default"/>
        <w:color w:val="7030A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68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1"/>
    <w:rsid w:val="00004944"/>
    <w:rsid w:val="00017977"/>
    <w:rsid w:val="00035F8F"/>
    <w:rsid w:val="00036010"/>
    <w:rsid w:val="00055242"/>
    <w:rsid w:val="0006188D"/>
    <w:rsid w:val="00072864"/>
    <w:rsid w:val="000836A7"/>
    <w:rsid w:val="000A695C"/>
    <w:rsid w:val="000C4B6F"/>
    <w:rsid w:val="000D30F9"/>
    <w:rsid w:val="000D4665"/>
    <w:rsid w:val="000E42A2"/>
    <w:rsid w:val="000E7DD3"/>
    <w:rsid w:val="000F3DC6"/>
    <w:rsid w:val="001031F8"/>
    <w:rsid w:val="00143833"/>
    <w:rsid w:val="00145986"/>
    <w:rsid w:val="00183EA1"/>
    <w:rsid w:val="001A7874"/>
    <w:rsid w:val="001B0149"/>
    <w:rsid w:val="001B086A"/>
    <w:rsid w:val="001D1F03"/>
    <w:rsid w:val="001D6139"/>
    <w:rsid w:val="001E20F8"/>
    <w:rsid w:val="001E3211"/>
    <w:rsid w:val="001E44C5"/>
    <w:rsid w:val="001F64E3"/>
    <w:rsid w:val="00231551"/>
    <w:rsid w:val="002429DC"/>
    <w:rsid w:val="00242BC7"/>
    <w:rsid w:val="00251C96"/>
    <w:rsid w:val="0028121A"/>
    <w:rsid w:val="00284BD1"/>
    <w:rsid w:val="00292D04"/>
    <w:rsid w:val="00292D0D"/>
    <w:rsid w:val="002A1214"/>
    <w:rsid w:val="002A5A03"/>
    <w:rsid w:val="002B7AF9"/>
    <w:rsid w:val="002C1E02"/>
    <w:rsid w:val="002C38A7"/>
    <w:rsid w:val="002C5F62"/>
    <w:rsid w:val="002E570F"/>
    <w:rsid w:val="002F0961"/>
    <w:rsid w:val="00306A4B"/>
    <w:rsid w:val="00312404"/>
    <w:rsid w:val="00347002"/>
    <w:rsid w:val="00354C6E"/>
    <w:rsid w:val="003763EA"/>
    <w:rsid w:val="00391648"/>
    <w:rsid w:val="003A7DDA"/>
    <w:rsid w:val="003B0D91"/>
    <w:rsid w:val="003B2F11"/>
    <w:rsid w:val="003D3DDC"/>
    <w:rsid w:val="003D4630"/>
    <w:rsid w:val="003E440E"/>
    <w:rsid w:val="003F3591"/>
    <w:rsid w:val="0040008F"/>
    <w:rsid w:val="00414A8A"/>
    <w:rsid w:val="00423456"/>
    <w:rsid w:val="004258EF"/>
    <w:rsid w:val="004415D8"/>
    <w:rsid w:val="00453F1D"/>
    <w:rsid w:val="00454EEE"/>
    <w:rsid w:val="00474D8C"/>
    <w:rsid w:val="004A4EEF"/>
    <w:rsid w:val="004B17CB"/>
    <w:rsid w:val="004C3AF3"/>
    <w:rsid w:val="004D4B57"/>
    <w:rsid w:val="004D4F71"/>
    <w:rsid w:val="004D7855"/>
    <w:rsid w:val="004E13D5"/>
    <w:rsid w:val="004F2C8E"/>
    <w:rsid w:val="00532467"/>
    <w:rsid w:val="00544A5D"/>
    <w:rsid w:val="005530FE"/>
    <w:rsid w:val="00597B1F"/>
    <w:rsid w:val="005B1461"/>
    <w:rsid w:val="005B3F0A"/>
    <w:rsid w:val="005C3599"/>
    <w:rsid w:val="005D32F9"/>
    <w:rsid w:val="005D4801"/>
    <w:rsid w:val="005E2661"/>
    <w:rsid w:val="005F51BE"/>
    <w:rsid w:val="006063DC"/>
    <w:rsid w:val="006070D9"/>
    <w:rsid w:val="006278F8"/>
    <w:rsid w:val="006439D0"/>
    <w:rsid w:val="00655551"/>
    <w:rsid w:val="006560B6"/>
    <w:rsid w:val="006829C9"/>
    <w:rsid w:val="006832A3"/>
    <w:rsid w:val="00693228"/>
    <w:rsid w:val="006B1839"/>
    <w:rsid w:val="006C07D2"/>
    <w:rsid w:val="006C2378"/>
    <w:rsid w:val="006D35A1"/>
    <w:rsid w:val="006D6C4B"/>
    <w:rsid w:val="006E3B98"/>
    <w:rsid w:val="006F3A80"/>
    <w:rsid w:val="006F6A8C"/>
    <w:rsid w:val="00707074"/>
    <w:rsid w:val="007208AD"/>
    <w:rsid w:val="007521E8"/>
    <w:rsid w:val="007629D3"/>
    <w:rsid w:val="007809F1"/>
    <w:rsid w:val="00787EB8"/>
    <w:rsid w:val="007A4838"/>
    <w:rsid w:val="007B4BFE"/>
    <w:rsid w:val="007C6F42"/>
    <w:rsid w:val="00807BA3"/>
    <w:rsid w:val="00827CB5"/>
    <w:rsid w:val="008648AF"/>
    <w:rsid w:val="00870086"/>
    <w:rsid w:val="00871F2C"/>
    <w:rsid w:val="00894998"/>
    <w:rsid w:val="008A3BFD"/>
    <w:rsid w:val="008B3773"/>
    <w:rsid w:val="008C3A3E"/>
    <w:rsid w:val="008F5D56"/>
    <w:rsid w:val="00921DAB"/>
    <w:rsid w:val="00954D9D"/>
    <w:rsid w:val="00964E4C"/>
    <w:rsid w:val="00976CA8"/>
    <w:rsid w:val="009A46BC"/>
    <w:rsid w:val="009C6183"/>
    <w:rsid w:val="009D5957"/>
    <w:rsid w:val="00A01919"/>
    <w:rsid w:val="00A051C2"/>
    <w:rsid w:val="00A42C4D"/>
    <w:rsid w:val="00A70A7E"/>
    <w:rsid w:val="00A72B92"/>
    <w:rsid w:val="00AA182D"/>
    <w:rsid w:val="00AA500F"/>
    <w:rsid w:val="00AD2518"/>
    <w:rsid w:val="00AF4313"/>
    <w:rsid w:val="00B01710"/>
    <w:rsid w:val="00B11502"/>
    <w:rsid w:val="00B21726"/>
    <w:rsid w:val="00B409B2"/>
    <w:rsid w:val="00B505B7"/>
    <w:rsid w:val="00B60C46"/>
    <w:rsid w:val="00B7056C"/>
    <w:rsid w:val="00B81903"/>
    <w:rsid w:val="00B8627F"/>
    <w:rsid w:val="00BA791E"/>
    <w:rsid w:val="00BD264B"/>
    <w:rsid w:val="00BE5788"/>
    <w:rsid w:val="00BF1DEA"/>
    <w:rsid w:val="00BF22F6"/>
    <w:rsid w:val="00BF2456"/>
    <w:rsid w:val="00BF38AE"/>
    <w:rsid w:val="00BF6DB3"/>
    <w:rsid w:val="00C2104B"/>
    <w:rsid w:val="00C32BFB"/>
    <w:rsid w:val="00C55BE4"/>
    <w:rsid w:val="00C823A0"/>
    <w:rsid w:val="00C87494"/>
    <w:rsid w:val="00CA48C9"/>
    <w:rsid w:val="00CC1F6F"/>
    <w:rsid w:val="00CE72E9"/>
    <w:rsid w:val="00D043EE"/>
    <w:rsid w:val="00D11728"/>
    <w:rsid w:val="00D46ED6"/>
    <w:rsid w:val="00D509C2"/>
    <w:rsid w:val="00D54A31"/>
    <w:rsid w:val="00D55328"/>
    <w:rsid w:val="00D64B11"/>
    <w:rsid w:val="00D73620"/>
    <w:rsid w:val="00D75250"/>
    <w:rsid w:val="00D76E26"/>
    <w:rsid w:val="00D77984"/>
    <w:rsid w:val="00D819CD"/>
    <w:rsid w:val="00D82027"/>
    <w:rsid w:val="00DA4ECA"/>
    <w:rsid w:val="00DA6AC6"/>
    <w:rsid w:val="00DF3750"/>
    <w:rsid w:val="00E06661"/>
    <w:rsid w:val="00E2377C"/>
    <w:rsid w:val="00E27540"/>
    <w:rsid w:val="00E36A74"/>
    <w:rsid w:val="00E45020"/>
    <w:rsid w:val="00E53C18"/>
    <w:rsid w:val="00E85031"/>
    <w:rsid w:val="00EA35E3"/>
    <w:rsid w:val="00EB4769"/>
    <w:rsid w:val="00EC4E97"/>
    <w:rsid w:val="00EC5DC4"/>
    <w:rsid w:val="00F02C0D"/>
    <w:rsid w:val="00F10F03"/>
    <w:rsid w:val="00F156CF"/>
    <w:rsid w:val="00F17B27"/>
    <w:rsid w:val="00F22D2A"/>
    <w:rsid w:val="00F46492"/>
    <w:rsid w:val="00F52A5B"/>
    <w:rsid w:val="00F53B14"/>
    <w:rsid w:val="00F92142"/>
    <w:rsid w:val="00FA6DAE"/>
    <w:rsid w:val="00FC5E1C"/>
    <w:rsid w:val="00FD0148"/>
    <w:rsid w:val="00FD28D3"/>
    <w:rsid w:val="00FD4477"/>
    <w:rsid w:val="00FE3B83"/>
    <w:rsid w:val="0900F035"/>
    <w:rsid w:val="0FF49FEE"/>
    <w:rsid w:val="100B0E0D"/>
    <w:rsid w:val="184A2AF3"/>
    <w:rsid w:val="1C55A859"/>
    <w:rsid w:val="24367205"/>
    <w:rsid w:val="26823D5A"/>
    <w:rsid w:val="2F4F312C"/>
    <w:rsid w:val="41276592"/>
    <w:rsid w:val="493841C5"/>
    <w:rsid w:val="5BB17EA6"/>
    <w:rsid w:val="6B4094C6"/>
    <w:rsid w:val="73117E8A"/>
    <w:rsid w:val="78D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C99B"/>
  <w15:chartTrackingRefBased/>
  <w15:docId w15:val="{79D74042-4EFA-4F7D-85BE-E582AB25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D4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850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E85031"/>
  </w:style>
  <w:style w:type="paragraph" w:styleId="Alatunniste">
    <w:name w:val="footer"/>
    <w:basedOn w:val="Normaali"/>
    <w:link w:val="AlatunnisteChar"/>
    <w:uiPriority w:val="99"/>
    <w:unhideWhenUsed/>
    <w:rsid w:val="00E850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85031"/>
  </w:style>
  <w:style w:type="character" w:styleId="Kommentinviite">
    <w:name w:val="annotation reference"/>
    <w:basedOn w:val="Kappaleenoletusfontti"/>
    <w:uiPriority w:val="99"/>
    <w:semiHidden/>
    <w:unhideWhenUsed/>
    <w:rsid w:val="004258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258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258EF"/>
    <w:rPr>
      <w:rFonts w:ascii="Calibri" w:eastAsia="Calibri" w:hAnsi="Calibri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258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258EF"/>
    <w:rPr>
      <w:rFonts w:ascii="Calibri" w:eastAsia="Calibri" w:hAnsi="Calibri" w:cs="Times New Roman"/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F52A5B"/>
    <w:pPr>
      <w:ind w:left="720"/>
      <w:contextualSpacing/>
    </w:pPr>
  </w:style>
  <w:style w:type="character" w:customStyle="1" w:styleId="etkalenteri">
    <w:name w:val="etkalenteri"/>
    <w:basedOn w:val="Kappaleenoletusfontti"/>
    <w:rsid w:val="006D6C4B"/>
  </w:style>
  <w:style w:type="paragraph" w:customStyle="1" w:styleId="Default">
    <w:name w:val="Default"/>
    <w:rsid w:val="006D6C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694CB2AB4D3A448CA89B418A1DCD1D" ma:contentTypeVersion="17" ma:contentTypeDescription="Luo uusi asiakirja." ma:contentTypeScope="" ma:versionID="ea36c158424b2b113fdcc8592c78bf7e">
  <xsd:schema xmlns:xsd="http://www.w3.org/2001/XMLSchema" xmlns:xs="http://www.w3.org/2001/XMLSchema" xmlns:p="http://schemas.microsoft.com/office/2006/metadata/properties" xmlns:ns2="43b572e8-1e3a-4541-80a1-800c934d6827" xmlns:ns3="c98942e4-b5c4-4199-9f06-86481c47d260" targetNamespace="http://schemas.microsoft.com/office/2006/metadata/properties" ma:root="true" ma:fieldsID="4210205108548f284f509701850ee1fb" ns2:_="" ns3:_="">
    <xsd:import namespace="43b572e8-1e3a-4541-80a1-800c934d6827"/>
    <xsd:import namespace="c98942e4-b5c4-4199-9f06-86481c47d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EnvoinutmuokataPasintiedostoailmankopio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572e8-1e3a-4541-80a1-800c934d6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2e262f77-8047-4b76-82d1-339da3fe8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voinutmuokataPasintiedostoailmankopiota" ma:index="24" nillable="true" ma:displayName="En voinut muokata Pasin tiedostoa ilman kopiota" ma:format="Dropdown" ma:internalName="EnvoinutmuokataPasintiedostoailmankopiot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2e4-b5c4-4199-9f06-86481c47d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6744c8-b7d0-41a8-85d7-f33d092d206e}" ma:internalName="TaxCatchAll" ma:showField="CatchAllData" ma:web="c98942e4-b5c4-4199-9f06-86481c47d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b572e8-1e3a-4541-80a1-800c934d6827">
      <Terms xmlns="http://schemas.microsoft.com/office/infopath/2007/PartnerControls"/>
    </lcf76f155ced4ddcb4097134ff3c332f>
    <TaxCatchAll xmlns="c98942e4-b5c4-4199-9f06-86481c47d260" xsi:nil="true"/>
    <EnvoinutmuokataPasintiedostoailmankopiota xmlns="43b572e8-1e3a-4541-80a1-800c934d6827" xsi:nil="true"/>
  </documentManagement>
</p:properties>
</file>

<file path=customXml/itemProps1.xml><?xml version="1.0" encoding="utf-8"?>
<ds:datastoreItem xmlns:ds="http://schemas.openxmlformats.org/officeDocument/2006/customXml" ds:itemID="{695E799E-0A85-4D7A-8DBF-0D3317D5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572e8-1e3a-4541-80a1-800c934d6827"/>
    <ds:schemaRef ds:uri="c98942e4-b5c4-4199-9f06-86481c47d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C54EE-A3AE-4B25-8352-A8569E67A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5EBE4-6FE0-4A73-8BD8-5ACB6C821ED4}">
  <ds:schemaRefs>
    <ds:schemaRef ds:uri="http://schemas.microsoft.com/office/2006/metadata/properties"/>
    <ds:schemaRef ds:uri="http://schemas.microsoft.com/office/infopath/2007/PartnerControls"/>
    <ds:schemaRef ds:uri="43b572e8-1e3a-4541-80a1-800c934d6827"/>
    <ds:schemaRef ds:uri="c98942e4-b5c4-4199-9f06-86481c47d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Silvonen Riitta</dc:creator>
  <cp:keywords/>
  <dc:description/>
  <cp:lastModifiedBy>Tuomas Mänttäri</cp:lastModifiedBy>
  <cp:revision>4</cp:revision>
  <dcterms:created xsi:type="dcterms:W3CDTF">2023-12-08T11:27:00Z</dcterms:created>
  <dcterms:modified xsi:type="dcterms:W3CDTF">2023-12-08T11:29:00Z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0x010100D2694CB2AB4D3A448CA89B418A1DCD1D</vt:lpwstr>
  </property>
  <property fmtid="{D5CDD505-2E9C-101B-9397-08002B2CF9AE}" pid="3" name="MediaServiceImageTags">
    <vt:lpwstr/>
  </property>
</Properties>
</file>